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8AF0" w14:textId="72F0D638" w:rsidR="00582889" w:rsidRDefault="00F06755" w:rsidP="00F06755">
      <w:pPr>
        <w:jc w:val="right"/>
        <w:rPr>
          <w:rFonts w:ascii="Century Gothic" w:hAnsi="Century Gothic"/>
          <w:sz w:val="20"/>
          <w:szCs w:val="20"/>
        </w:rPr>
      </w:pPr>
      <w:r w:rsidRPr="0097436F">
        <w:rPr>
          <w:rFonts w:ascii="Century Gothic" w:hAnsi="Century Gothic"/>
          <w:sz w:val="20"/>
          <w:szCs w:val="20"/>
        </w:rPr>
        <w:t xml:space="preserve">Olsztyn, </w:t>
      </w:r>
      <w:r w:rsidR="00493E18">
        <w:rPr>
          <w:rFonts w:ascii="Century Gothic" w:hAnsi="Century Gothic"/>
          <w:sz w:val="20"/>
          <w:szCs w:val="20"/>
        </w:rPr>
        <w:t>15.11</w:t>
      </w:r>
      <w:r w:rsidR="0097436F">
        <w:rPr>
          <w:rFonts w:ascii="Century Gothic" w:hAnsi="Century Gothic"/>
          <w:sz w:val="20"/>
          <w:szCs w:val="20"/>
        </w:rPr>
        <w:t>.</w:t>
      </w:r>
      <w:r w:rsidRPr="0097436F">
        <w:rPr>
          <w:rFonts w:ascii="Century Gothic" w:hAnsi="Century Gothic"/>
          <w:sz w:val="20"/>
          <w:szCs w:val="20"/>
        </w:rPr>
        <w:t>2024</w:t>
      </w:r>
      <w:r w:rsidR="0097436F">
        <w:rPr>
          <w:rFonts w:ascii="Century Gothic" w:hAnsi="Century Gothic"/>
          <w:sz w:val="20"/>
          <w:szCs w:val="20"/>
        </w:rPr>
        <w:t>r</w:t>
      </w:r>
      <w:r w:rsidRPr="0097436F">
        <w:rPr>
          <w:rFonts w:ascii="Century Gothic" w:hAnsi="Century Gothic"/>
          <w:sz w:val="20"/>
          <w:szCs w:val="20"/>
        </w:rPr>
        <w:t>.</w:t>
      </w:r>
    </w:p>
    <w:p w14:paraId="39F11FD2" w14:textId="77777777" w:rsidR="0058430F" w:rsidRDefault="0058430F" w:rsidP="0058430F">
      <w:pPr>
        <w:pStyle w:val="Nagwek1"/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OGŁOSZENIE</w:t>
      </w:r>
    </w:p>
    <w:p w14:paraId="725E88C3" w14:textId="77777777" w:rsidR="0058430F" w:rsidRDefault="0058430F" w:rsidP="0058430F">
      <w:pPr>
        <w:pStyle w:val="Nagwek1"/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Warmińsko-Mazurskie Centrum Chorób Płuc w Olsztynie</w:t>
      </w:r>
    </w:p>
    <w:p w14:paraId="2FB19A00" w14:textId="77777777" w:rsidR="0058430F" w:rsidRDefault="0058430F" w:rsidP="0058430F">
      <w:pPr>
        <w:pStyle w:val="Nagwek1"/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ul. Jagiellońska 78, 10-357 Olsztyn</w:t>
      </w:r>
    </w:p>
    <w:p w14:paraId="4B6DC0E6" w14:textId="77777777" w:rsidR="0058430F" w:rsidRDefault="0058430F" w:rsidP="0058430F">
      <w:pPr>
        <w:pStyle w:val="Nagwek1"/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02C7EFA6" w14:textId="51C4C21C" w:rsidR="0058430F" w:rsidRPr="004341E7" w:rsidRDefault="0058430F" w:rsidP="004341E7">
      <w:pPr>
        <w:pStyle w:val="Nagwek1"/>
        <w:spacing w:line="276" w:lineRule="auto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POSZUKUJE do pracy</w:t>
      </w:r>
      <w:r w:rsidRPr="00DE6C2C">
        <w:rPr>
          <w:rFonts w:ascii="Century Gothic" w:hAnsi="Century Gothic" w:cs="Arial"/>
          <w:iCs/>
          <w:sz w:val="22"/>
          <w:szCs w:val="22"/>
        </w:rPr>
        <w:t xml:space="preserve"> </w:t>
      </w:r>
    </w:p>
    <w:p w14:paraId="19DB9CA9" w14:textId="77777777" w:rsidR="004341E7" w:rsidRDefault="004341E7" w:rsidP="006646E8">
      <w:pPr>
        <w:pStyle w:val="Nagwek1"/>
        <w:spacing w:line="276" w:lineRule="auto"/>
        <w:jc w:val="center"/>
        <w:rPr>
          <w:rFonts w:ascii="Century Gothic" w:hAnsi="Century Gothic"/>
          <w:b/>
          <w:bCs/>
        </w:rPr>
      </w:pPr>
      <w:r w:rsidRPr="00DE6C2C">
        <w:rPr>
          <w:rFonts w:ascii="Century Gothic" w:hAnsi="Century Gothic" w:cs="Arial"/>
          <w:b/>
          <w:bCs/>
          <w:iCs/>
          <w:sz w:val="22"/>
          <w:szCs w:val="22"/>
        </w:rPr>
        <w:t>w Oddziale Rehabilitacji Pulmonologicznej z Ośrodkiem Rehabilitacji Dziennej</w:t>
      </w:r>
      <w:r>
        <w:rPr>
          <w:rFonts w:ascii="Century Gothic" w:hAnsi="Century Gothic"/>
          <w:b/>
          <w:bCs/>
        </w:rPr>
        <w:t xml:space="preserve"> </w:t>
      </w:r>
    </w:p>
    <w:p w14:paraId="702B6A4D" w14:textId="77777777" w:rsidR="004341E7" w:rsidRDefault="004341E7" w:rsidP="006646E8">
      <w:pPr>
        <w:pStyle w:val="Nagwek1"/>
        <w:spacing w:line="276" w:lineRule="auto"/>
        <w:jc w:val="center"/>
        <w:rPr>
          <w:rFonts w:ascii="Century Gothic" w:hAnsi="Century Gothic"/>
          <w:b/>
          <w:bCs/>
        </w:rPr>
      </w:pPr>
    </w:p>
    <w:p w14:paraId="2F40D5CB" w14:textId="10ED1F32" w:rsidR="009469BA" w:rsidRPr="009469BA" w:rsidRDefault="00E44CE4" w:rsidP="009469BA">
      <w:pPr>
        <w:pStyle w:val="Nagwek1"/>
        <w:spacing w:line="276" w:lineRule="auto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>
        <w:rPr>
          <w:rFonts w:ascii="Century Gothic" w:hAnsi="Century Gothic"/>
          <w:b/>
          <w:bCs/>
        </w:rPr>
        <w:t>LEKARZ</w:t>
      </w:r>
      <w:r w:rsidR="009469BA">
        <w:rPr>
          <w:rFonts w:ascii="Century Gothic" w:hAnsi="Century Gothic"/>
          <w:b/>
          <w:bCs/>
        </w:rPr>
        <w:t>A</w:t>
      </w:r>
      <w:r w:rsidR="006646E8" w:rsidRPr="006646E8">
        <w:rPr>
          <w:rFonts w:ascii="Century Gothic" w:hAnsi="Century Gothic" w:cs="Arial"/>
          <w:b/>
          <w:bCs/>
          <w:iCs/>
          <w:sz w:val="22"/>
          <w:szCs w:val="22"/>
        </w:rPr>
        <w:t xml:space="preserve"> </w:t>
      </w:r>
      <w:r w:rsidR="004341E7">
        <w:rPr>
          <w:rFonts w:ascii="Century Gothic" w:hAnsi="Century Gothic" w:cs="Arial"/>
          <w:b/>
          <w:bCs/>
          <w:iCs/>
          <w:sz w:val="22"/>
          <w:szCs w:val="22"/>
        </w:rPr>
        <w:t>SPECJALIST</w:t>
      </w:r>
      <w:r w:rsidR="009469BA">
        <w:rPr>
          <w:rFonts w:ascii="Century Gothic" w:hAnsi="Century Gothic" w:cs="Arial"/>
          <w:b/>
          <w:bCs/>
          <w:iCs/>
          <w:sz w:val="22"/>
          <w:szCs w:val="22"/>
        </w:rPr>
        <w:t>Ę</w:t>
      </w:r>
      <w:r w:rsidR="004341E7">
        <w:rPr>
          <w:rFonts w:ascii="Century Gothic" w:hAnsi="Century Gothic" w:cs="Arial"/>
          <w:b/>
          <w:bCs/>
          <w:iCs/>
          <w:sz w:val="22"/>
          <w:szCs w:val="22"/>
        </w:rPr>
        <w:t xml:space="preserve"> </w:t>
      </w:r>
    </w:p>
    <w:p w14:paraId="6B6B66CF" w14:textId="77777777" w:rsidR="009469BA" w:rsidRDefault="004341E7" w:rsidP="006646E8">
      <w:pPr>
        <w:pStyle w:val="Nagwek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iCs/>
          <w:sz w:val="22"/>
          <w:szCs w:val="22"/>
        </w:rPr>
        <w:t xml:space="preserve">lub </w:t>
      </w:r>
      <w:r w:rsidRPr="004341E7">
        <w:rPr>
          <w:rFonts w:ascii="Century Gothic" w:hAnsi="Century Gothic"/>
          <w:b/>
          <w:bCs/>
          <w:sz w:val="22"/>
          <w:szCs w:val="22"/>
        </w:rPr>
        <w:t>chcąc</w:t>
      </w:r>
      <w:r w:rsidR="009469BA">
        <w:rPr>
          <w:rFonts w:ascii="Century Gothic" w:hAnsi="Century Gothic"/>
          <w:b/>
          <w:bCs/>
          <w:sz w:val="22"/>
          <w:szCs w:val="22"/>
        </w:rPr>
        <w:t>ego</w:t>
      </w:r>
      <w:r w:rsidRPr="004341E7">
        <w:rPr>
          <w:rFonts w:ascii="Century Gothic" w:hAnsi="Century Gothic"/>
          <w:b/>
          <w:bCs/>
          <w:sz w:val="22"/>
          <w:szCs w:val="22"/>
        </w:rPr>
        <w:t xml:space="preserve"> się specjalizować </w:t>
      </w:r>
    </w:p>
    <w:p w14:paraId="397A01CA" w14:textId="77777777" w:rsidR="009469BA" w:rsidRDefault="009469BA" w:rsidP="006646E8">
      <w:pPr>
        <w:pStyle w:val="Nagwek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A44E1D1" w14:textId="7018FBB4" w:rsidR="006646E8" w:rsidRPr="009469BA" w:rsidRDefault="004341E7" w:rsidP="006646E8">
      <w:pPr>
        <w:pStyle w:val="Nagwek1"/>
        <w:spacing w:line="276" w:lineRule="auto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 w:rsidRPr="004341E7">
        <w:rPr>
          <w:rFonts w:ascii="Century Gothic" w:hAnsi="Century Gothic"/>
          <w:b/>
          <w:bCs/>
          <w:sz w:val="22"/>
          <w:szCs w:val="22"/>
        </w:rPr>
        <w:t>w zakresie rehabilitacji medycznej</w:t>
      </w:r>
      <w:r w:rsidR="009469BA">
        <w:rPr>
          <w:rFonts w:ascii="Century Gothic" w:hAnsi="Century Gothic"/>
          <w:b/>
          <w:bCs/>
          <w:sz w:val="22"/>
          <w:szCs w:val="22"/>
        </w:rPr>
        <w:t xml:space="preserve"> lub</w:t>
      </w:r>
      <w:r w:rsidR="009469BA" w:rsidRPr="009469BA">
        <w:rPr>
          <w:rFonts w:ascii="Century Gothic" w:hAnsi="Century Gothic"/>
          <w:sz w:val="22"/>
          <w:szCs w:val="22"/>
        </w:rPr>
        <w:t xml:space="preserve"> </w:t>
      </w:r>
      <w:r w:rsidR="009469BA" w:rsidRPr="009469BA">
        <w:rPr>
          <w:rFonts w:ascii="Century Gothic" w:hAnsi="Century Gothic"/>
          <w:b/>
          <w:bCs/>
          <w:sz w:val="22"/>
          <w:szCs w:val="22"/>
        </w:rPr>
        <w:t>rehabilitacji w chorobach narządu ruchu lub rehabilitacji ogólnej</w:t>
      </w:r>
    </w:p>
    <w:p w14:paraId="47939E08" w14:textId="7B849910" w:rsidR="00CB5608" w:rsidRPr="00CB5608" w:rsidRDefault="00CB5608" w:rsidP="009469BA">
      <w:pPr>
        <w:jc w:val="both"/>
        <w:rPr>
          <w:rFonts w:ascii="Century Gothic" w:hAnsi="Century Gothic"/>
        </w:rPr>
      </w:pPr>
    </w:p>
    <w:p w14:paraId="2C837DB6" w14:textId="77777777" w:rsidR="0058430F" w:rsidRDefault="0058430F" w:rsidP="0058430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Oferujemy:</w:t>
      </w:r>
    </w:p>
    <w:p w14:paraId="43F56F3F" w14:textId="1E9D347F" w:rsidR="009469BA" w:rsidRPr="00E5620C" w:rsidRDefault="0058430F" w:rsidP="009469BA">
      <w:pPr>
        <w:numPr>
          <w:ilvl w:val="0"/>
          <w:numId w:val="5"/>
        </w:num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Umowę cywilnoprawną</w:t>
      </w:r>
      <w:r w:rsidR="00E44CE4">
        <w:rPr>
          <w:rFonts w:ascii="Century Gothic" w:hAnsi="Century Gothic"/>
        </w:rPr>
        <w:t xml:space="preserve"> lub umowę o pracę</w:t>
      </w:r>
      <w:r w:rsidR="009469BA">
        <w:rPr>
          <w:rFonts w:ascii="Century Gothic" w:hAnsi="Century Gothic"/>
        </w:rPr>
        <w:t xml:space="preserve"> </w:t>
      </w:r>
      <w:r w:rsidR="009469BA">
        <w:rPr>
          <w:rFonts w:ascii="Century Gothic" w:hAnsi="Century Gothic"/>
        </w:rPr>
        <w:t>(równoważnik minimum ½ etatu)</w:t>
      </w:r>
    </w:p>
    <w:p w14:paraId="35D99CB4" w14:textId="77777777" w:rsidR="0058430F" w:rsidRDefault="0058430F" w:rsidP="0058430F">
      <w:pPr>
        <w:numPr>
          <w:ilvl w:val="0"/>
          <w:numId w:val="5"/>
        </w:num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Korzystne warunki wynagradzania i pracy</w:t>
      </w:r>
    </w:p>
    <w:p w14:paraId="785D7E67" w14:textId="77777777" w:rsidR="0058430F" w:rsidRPr="00DE6C2C" w:rsidRDefault="0058430F" w:rsidP="0058430F">
      <w:pPr>
        <w:numPr>
          <w:ilvl w:val="0"/>
          <w:numId w:val="5"/>
        </w:numPr>
        <w:spacing w:after="0" w:line="276" w:lineRule="auto"/>
        <w:rPr>
          <w:rFonts w:ascii="Century Gothic" w:hAnsi="Century Gothic"/>
          <w:b/>
          <w:u w:val="single"/>
        </w:rPr>
      </w:pPr>
      <w:r w:rsidRPr="00DE6C2C">
        <w:rPr>
          <w:rFonts w:ascii="Century Gothic" w:hAnsi="Century Gothic"/>
        </w:rPr>
        <w:t xml:space="preserve">Pracę w dynamicznie rozwijającej się placówce, posiadającej akredytację Centrum Monitorowania Jakości w Ochronie Zdrowia </w:t>
      </w:r>
    </w:p>
    <w:p w14:paraId="649063D2" w14:textId="77777777" w:rsidR="003E2E21" w:rsidRDefault="003E2E21" w:rsidP="0058430F">
      <w:pPr>
        <w:jc w:val="both"/>
        <w:rPr>
          <w:rFonts w:ascii="Century Gothic" w:hAnsi="Century Gothic"/>
          <w:iCs/>
        </w:rPr>
      </w:pPr>
    </w:p>
    <w:p w14:paraId="578E6EB7" w14:textId="7805239B" w:rsidR="00E5620C" w:rsidRDefault="00E5620C" w:rsidP="0058430F">
      <w:pPr>
        <w:jc w:val="both"/>
        <w:rPr>
          <w:rFonts w:ascii="Century Gothic" w:hAnsi="Century Gothic"/>
          <w:iCs/>
        </w:rPr>
      </w:pPr>
    </w:p>
    <w:p w14:paraId="7F38AA31" w14:textId="77777777" w:rsidR="003E2E21" w:rsidRDefault="003E2E21" w:rsidP="0058430F">
      <w:pPr>
        <w:jc w:val="both"/>
        <w:rPr>
          <w:rFonts w:ascii="Century Gothic" w:hAnsi="Century Gothic"/>
          <w:iCs/>
        </w:rPr>
      </w:pPr>
    </w:p>
    <w:p w14:paraId="14D10713" w14:textId="77777777" w:rsidR="009469BA" w:rsidRDefault="009469BA" w:rsidP="0058430F">
      <w:pPr>
        <w:jc w:val="both"/>
        <w:rPr>
          <w:rFonts w:ascii="Century Gothic" w:hAnsi="Century Gothic"/>
          <w:iCs/>
        </w:rPr>
      </w:pPr>
    </w:p>
    <w:p w14:paraId="235C8432" w14:textId="77777777" w:rsidR="009469BA" w:rsidRDefault="009469BA" w:rsidP="0058430F">
      <w:pPr>
        <w:jc w:val="both"/>
        <w:rPr>
          <w:rFonts w:ascii="Century Gothic" w:hAnsi="Century Gothic"/>
          <w:iCs/>
        </w:rPr>
      </w:pPr>
    </w:p>
    <w:p w14:paraId="7F686445" w14:textId="77777777" w:rsidR="009469BA" w:rsidRDefault="009469BA" w:rsidP="0058430F">
      <w:pPr>
        <w:jc w:val="both"/>
        <w:rPr>
          <w:rFonts w:ascii="Century Gothic" w:hAnsi="Century Gothic"/>
          <w:iCs/>
        </w:rPr>
      </w:pPr>
    </w:p>
    <w:p w14:paraId="2099A3FD" w14:textId="77777777" w:rsidR="009469BA" w:rsidRDefault="009469BA" w:rsidP="0058430F">
      <w:pPr>
        <w:jc w:val="both"/>
        <w:rPr>
          <w:rFonts w:ascii="Century Gothic" w:hAnsi="Century Gothic"/>
          <w:iCs/>
        </w:rPr>
      </w:pPr>
    </w:p>
    <w:p w14:paraId="3318A700" w14:textId="12526D52" w:rsidR="0058430F" w:rsidRDefault="0058430F" w:rsidP="0058430F">
      <w:pPr>
        <w:jc w:val="both"/>
        <w:rPr>
          <w:rFonts w:ascii="Century Gothic" w:hAnsi="Century Gothic"/>
          <w:iCs/>
          <w:color w:val="0563C1"/>
          <w:u w:val="single"/>
        </w:rPr>
      </w:pPr>
      <w:r>
        <w:rPr>
          <w:rFonts w:ascii="Century Gothic" w:hAnsi="Century Gothic"/>
          <w:iCs/>
        </w:rPr>
        <w:t xml:space="preserve">Dokumenty należy składać pocztą elektroniczną na adres:, </w:t>
      </w:r>
      <w:hyperlink r:id="rId8" w:history="1">
        <w:r>
          <w:rPr>
            <w:rStyle w:val="Hipercze"/>
            <w:rFonts w:ascii="Century Gothic" w:hAnsi="Century Gothic"/>
            <w:iCs/>
          </w:rPr>
          <w:t>kadry@pulmonologia.olsztyn.pl</w:t>
        </w:r>
      </w:hyperlink>
    </w:p>
    <w:p w14:paraId="0C22294F" w14:textId="0DE88013" w:rsidR="00E44CE4" w:rsidRDefault="0058430F" w:rsidP="009469BA">
      <w:pPr>
        <w:pStyle w:val="Nagwek1"/>
        <w:jc w:val="both"/>
        <w:rPr>
          <w:rFonts w:ascii="Century Gothic" w:hAnsi="Century Gothic" w:cs="Arial"/>
          <w:iCs/>
          <w:sz w:val="20"/>
        </w:rPr>
      </w:pPr>
      <w:r w:rsidRPr="00DE6C2C">
        <w:rPr>
          <w:rFonts w:ascii="Century Gothic" w:hAnsi="Century Gothic" w:cs="Arial"/>
          <w:iCs/>
          <w:sz w:val="20"/>
        </w:rPr>
        <w:t>Więcej informacji pod numerami telefonu:  (89) 532-29-</w:t>
      </w:r>
      <w:r w:rsidR="007F0231">
        <w:rPr>
          <w:rFonts w:ascii="Century Gothic" w:hAnsi="Century Gothic" w:cs="Arial"/>
          <w:iCs/>
          <w:sz w:val="20"/>
        </w:rPr>
        <w:t>09</w:t>
      </w:r>
      <w:r>
        <w:rPr>
          <w:rFonts w:ascii="Century Gothic" w:hAnsi="Century Gothic" w:cs="Arial"/>
          <w:iCs/>
          <w:sz w:val="20"/>
        </w:rPr>
        <w:t xml:space="preserve"> </w:t>
      </w:r>
      <w:r w:rsidRPr="00DE6C2C">
        <w:rPr>
          <w:rFonts w:ascii="Century Gothic" w:hAnsi="Century Gothic" w:cs="Arial"/>
          <w:iCs/>
          <w:sz w:val="20"/>
        </w:rPr>
        <w:t xml:space="preserve"> (89) 532-29-01 </w:t>
      </w:r>
    </w:p>
    <w:p w14:paraId="51CF08D0" w14:textId="77777777" w:rsidR="009469BA" w:rsidRDefault="009469BA" w:rsidP="009469BA">
      <w:pPr>
        <w:rPr>
          <w:lang w:eastAsia="pl-PL"/>
        </w:rPr>
      </w:pPr>
    </w:p>
    <w:p w14:paraId="10E86799" w14:textId="77777777" w:rsidR="009469BA" w:rsidRPr="009469BA" w:rsidRDefault="009469BA" w:rsidP="009469BA">
      <w:pPr>
        <w:rPr>
          <w:lang w:eastAsia="pl-PL"/>
        </w:rPr>
      </w:pPr>
    </w:p>
    <w:p w14:paraId="1CD875DE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Realizując obowiązek informacyjny Administratora Danych, o którym mowa w unijnym Rozporządzeniu Parlamentu Europejskiego i Rady (UE) 2016/679 z dnia 27 kwietnia 2016 r. w  sprawie ochrony osób fizycznych w związku</w:t>
      </w:r>
      <w:r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 przetwarzaniem danych osobowych i w sprawie swobodnego przepływu takich danych oraz uchylenia dyrektywy 95/46/WE (tzw. ogólnym rozporządzeniu o  ochronie danych osobowych, dalej RODO), uprzejmie informujemy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, że przetwarzamy Państwa dane osobowe. </w:t>
      </w:r>
    </w:p>
    <w:p w14:paraId="372E7B13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</w:p>
    <w:p w14:paraId="0D344EF0" w14:textId="77777777" w:rsidR="0058430F" w:rsidRPr="00D938FF" w:rsidRDefault="0058430F" w:rsidP="0058430F">
      <w:pPr>
        <w:numPr>
          <w:ilvl w:val="0"/>
          <w:numId w:val="7"/>
        </w:numPr>
        <w:spacing w:after="0" w:line="240" w:lineRule="auto"/>
        <w:ind w:hanging="10"/>
        <w:jc w:val="both"/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 xml:space="preserve">Kto administruje Państwa danymi osobowymi? </w:t>
      </w:r>
    </w:p>
    <w:p w14:paraId="2AC50828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63D6BE7F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Administratorem Państwa danych osobowych jest: Warmińsko - Mazurskie Centrum Chorób Płuc w Olsztynie, ul. Jagiellońska 78, 10-357 Olsztyn</w:t>
      </w:r>
    </w:p>
    <w:p w14:paraId="4056F16B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62786332" w14:textId="77777777" w:rsidR="0058430F" w:rsidRPr="00D938FF" w:rsidRDefault="0058430F" w:rsidP="0058430F">
      <w:pPr>
        <w:numPr>
          <w:ilvl w:val="0"/>
          <w:numId w:val="7"/>
        </w:numPr>
        <w:spacing w:after="0" w:line="240" w:lineRule="auto"/>
        <w:ind w:hanging="10"/>
        <w:jc w:val="both"/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 xml:space="preserve">Jak skontaktować się z Inspektorem Ochrony Danych? </w:t>
      </w:r>
    </w:p>
    <w:p w14:paraId="3F826063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07B88D09" w14:textId="77777777" w:rsidR="0058430F" w:rsidRPr="00D938FF" w:rsidRDefault="0058430F" w:rsidP="0058430F">
      <w:pPr>
        <w:spacing w:after="0" w:line="240" w:lineRule="auto"/>
        <w:ind w:left="34" w:firstLine="155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Wyznaczyliśmy Inspektora Ochrony Danych.  </w:t>
      </w:r>
    </w:p>
    <w:p w14:paraId="4E07484B" w14:textId="77777777" w:rsidR="0058430F" w:rsidRPr="00D938FF" w:rsidRDefault="0058430F" w:rsidP="0058430F">
      <w:pPr>
        <w:spacing w:after="0" w:line="240" w:lineRule="auto"/>
        <w:ind w:left="199" w:firstLine="50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086D3DAA" w14:textId="77777777" w:rsidR="0058430F" w:rsidRPr="00D938FF" w:rsidRDefault="0058430F" w:rsidP="0058430F">
      <w:pPr>
        <w:spacing w:after="0" w:line="240" w:lineRule="auto"/>
        <w:ind w:left="189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61E3631F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6B5E7739" w14:textId="77777777" w:rsidR="0058430F" w:rsidRPr="00D938FF" w:rsidRDefault="0058430F" w:rsidP="0058430F">
      <w:pPr>
        <w:numPr>
          <w:ilvl w:val="0"/>
          <w:numId w:val="7"/>
        </w:numPr>
        <w:spacing w:after="0" w:line="240" w:lineRule="auto"/>
        <w:ind w:hanging="199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Jakie są cele i podstawy prawne przetwarzania Państwa danych osobowych oraz okres ich wykorzystywania przez Administratora? </w:t>
      </w:r>
    </w:p>
    <w:p w14:paraId="2210B32E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ab/>
        <w:t xml:space="preserve"> </w:t>
      </w:r>
    </w:p>
    <w:p w14:paraId="75B6ADB8" w14:textId="77777777" w:rsidR="0058430F" w:rsidRPr="00D938FF" w:rsidRDefault="0058430F" w:rsidP="0058430F">
      <w:pPr>
        <w:spacing w:after="0" w:line="240" w:lineRule="auto"/>
        <w:ind w:left="-5" w:hanging="1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Cele, postawa prawna i okresy przetwarzania: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7C336D04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5BEA3859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Zawarcie i realizacja umowy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o współpracę zgodnie z art. 6 ust. 1 lit. b)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współpracy. </w:t>
      </w:r>
    </w:p>
    <w:p w14:paraId="43809EF3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385EAA58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Bieżąca działalność Administratora 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współpracy lub do złożenia skutecznego sprzeciwu. </w:t>
      </w:r>
    </w:p>
    <w:p w14:paraId="22B9B22F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Realizacja zobowiązań podatkowych oraz ZUS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na podstawie naszego obowiązku prawnego, zgodnie z art. 6 ust. 1 lit. c) RODO oraz szczegółowymi przepisami prawa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ustawowo wymagany, w szczególności istotny z punktu widzenia przedawnienia zobowiązań publicznoprawnych.  </w:t>
      </w:r>
    </w:p>
    <w:p w14:paraId="48F5821A" w14:textId="77777777" w:rsidR="0058430F" w:rsidRPr="00D938FF" w:rsidRDefault="0058430F" w:rsidP="0058430F">
      <w:pPr>
        <w:spacing w:after="0" w:line="240" w:lineRule="auto"/>
        <w:ind w:left="357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0D8CEECC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Zapewnienie bezpieczeństwa systemów informatycznych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do wygaśnięcia roszczeń lub złożenia skutecznego sprzeciwu. </w:t>
      </w:r>
    </w:p>
    <w:p w14:paraId="72B1C94B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Zapewnienia bezpieczeństwa współpracowników i pacjentów oraz ochrony mienia, a także zachowania  w tajemnicy informacji, których ujawnienie mogłoby narazić Administratora na szkodę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, poprzez zastosowanie monitoringu wizyjnego, na podstawie naszego uzasadnionego interesu, zgodnie z art. 6 ust. 1 lit. f)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trzech miesięcy od daty zapisu obrazu w rejestratorze lub złożenia skutecznego sprzeciwu.  W przypadku, w którym nagrania obrazu stanowią </w:t>
      </w:r>
      <w:r w:rsidRPr="00D938FF">
        <w:rPr>
          <w:rFonts w:ascii="Arial" w:hAnsi="Arial" w:cs="Arial"/>
          <w:color w:val="000000"/>
          <w:sz w:val="18"/>
          <w:szCs w:val="18"/>
          <w:lang w:eastAsia="pl-PL"/>
        </w:rPr>
        <w:t>̨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dow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ó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d w post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ę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powaniu prowadzonym na podstawie prawa lub Administrator uzyska informacj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ę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, i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ż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mog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ą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one stanowi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ć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dow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ó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d w post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ę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powaniu, termin okre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ś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lony powy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ż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ej ulega przed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ł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u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ż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eniu do czasu prawomocnego zakończenia postępowania. </w:t>
      </w:r>
    </w:p>
    <w:p w14:paraId="29844380" w14:textId="77777777" w:rsidR="0058430F" w:rsidRPr="00D938FF" w:rsidRDefault="0058430F" w:rsidP="0058430F">
      <w:pPr>
        <w:spacing w:after="0" w:line="240" w:lineRule="auto"/>
        <w:ind w:left="357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lastRenderedPageBreak/>
        <w:t xml:space="preserve">leczniczej. W tej jednak sytuacji informacja o zastosowaniu monitoringu wizyjnego przekazana zostanie Państwu w odrębnej  klauzuli.  </w:t>
      </w:r>
    </w:p>
    <w:p w14:paraId="521E45B6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Promocja Administratora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poprzez wykorzystanie wizerunku Współpracownika na podstawie odrębnej zgody, tj. art. 6 ust. lit. a)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nie dłużej niż przez okres współpracy lub do momentu wycofania zgody. </w:t>
      </w:r>
    </w:p>
    <w:p w14:paraId="6E654A81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Skorzystanie przez Współpracownika z sytemu dodatkowych świadczeń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– (tzw. benefitów) na podstawie zgody wyrażonej poprzez złożenie wniosku o świadczenie, tj. art. 6 ust. 1 lit. a)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nie dłużej niż przez okres współpracy lub do momentu wycofania zgody. </w:t>
      </w:r>
    </w:p>
    <w:p w14:paraId="3EE82C93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Realizacja szkoleń i podnoszenie kwalifikacji zawodowych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6C02EB07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Dochodzenie roszczeń lub obrona przed roszczeniami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, na podstawie naszego uzasadnionego interesu, zgodnie z art. 6 ust. 1 lit. f) RODO oraz przepisami ogólnymi, w tym Kodeksem cywilnym 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do wygaśnięcia roszczeń lub do złożenia skutecznego sprzeciwu. </w:t>
      </w:r>
    </w:p>
    <w:p w14:paraId="46FF4D66" w14:textId="77777777" w:rsidR="0058430F" w:rsidRPr="00D938FF" w:rsidRDefault="0058430F" w:rsidP="0058430F">
      <w:pPr>
        <w:numPr>
          <w:ilvl w:val="0"/>
          <w:numId w:val="7"/>
        </w:numPr>
        <w:spacing w:after="0" w:line="240" w:lineRule="auto"/>
        <w:ind w:hanging="199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Jakie Państwa dane przetwarzamy i skąd je pozyskujemy?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 </w:t>
      </w:r>
    </w:p>
    <w:p w14:paraId="4B492496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500D62DC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2C967FFE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Przetwarzamy przede wszystkim dane pozyskane bezpośrednio od Państwa jako Współpracowników, w zakresie danych osobowych nam przekazanych. </w:t>
      </w:r>
    </w:p>
    <w:p w14:paraId="24B90698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693ECE75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29834528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2C00E387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Czy będziemy przetwarzać Państwa dane należące do szczególnych kategorii oraz dane dotyczące wyroków skazujących i naruszeń prawa? </w:t>
      </w:r>
    </w:p>
    <w:p w14:paraId="39257D46" w14:textId="77777777" w:rsidR="0058430F" w:rsidRPr="00D938FF" w:rsidRDefault="0058430F" w:rsidP="0058430F">
      <w:pPr>
        <w:numPr>
          <w:ilvl w:val="1"/>
          <w:numId w:val="8"/>
        </w:numPr>
        <w:spacing w:after="0" w:line="240" w:lineRule="auto"/>
        <w:ind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6E43A7FD" w14:textId="77777777" w:rsidR="0058430F" w:rsidRPr="00D938FF" w:rsidRDefault="0058430F" w:rsidP="0058430F">
      <w:pPr>
        <w:numPr>
          <w:ilvl w:val="1"/>
          <w:numId w:val="8"/>
        </w:numPr>
        <w:spacing w:after="0" w:line="240" w:lineRule="auto"/>
        <w:ind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349092A4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29566FA0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Co oznacza przetwarzanie Państwa danych w oparciu o zgodę?  </w:t>
      </w:r>
    </w:p>
    <w:p w14:paraId="740522FD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041C4A43" w14:textId="77777777" w:rsidR="0058430F" w:rsidRPr="00D938FF" w:rsidRDefault="0058430F" w:rsidP="0058430F">
      <w:pPr>
        <w:spacing w:after="0" w:line="240" w:lineRule="auto"/>
        <w:ind w:left="-5" w:hanging="1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Jeżeli przetwarzamy Państwa dane osobowe w oparciu o zgodę to: </w:t>
      </w:r>
    </w:p>
    <w:p w14:paraId="4C5993AD" w14:textId="77777777" w:rsidR="0058430F" w:rsidRPr="00D938FF" w:rsidRDefault="0058430F" w:rsidP="0058430F">
      <w:pPr>
        <w:numPr>
          <w:ilvl w:val="2"/>
          <w:numId w:val="11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zgoda jest zawsze dobrowolna;  </w:t>
      </w:r>
    </w:p>
    <w:p w14:paraId="23833B8D" w14:textId="77777777" w:rsidR="0058430F" w:rsidRPr="00D938FF" w:rsidRDefault="0058430F" w:rsidP="0058430F">
      <w:pPr>
        <w:numPr>
          <w:ilvl w:val="2"/>
          <w:numId w:val="11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zgoda może być odwołana w każdej chwili w dowolny sposób, w tym osobiście w siedzibie Administratora, drogą korespondencji pocztowej lub mailowej;</w:t>
      </w:r>
    </w:p>
    <w:p w14:paraId="7C9052AE" w14:textId="77777777" w:rsidR="0058430F" w:rsidRPr="00D938FF" w:rsidRDefault="0058430F" w:rsidP="0058430F">
      <w:pPr>
        <w:numPr>
          <w:ilvl w:val="2"/>
          <w:numId w:val="11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wycofanie przez Państwa zgody nie wpływa na zgodność z prawem przetwarzania, którego dokonano na podstawie zgody przed jej wycofaniem;  </w:t>
      </w:r>
    </w:p>
    <w:p w14:paraId="47C0E1D5" w14:textId="77777777" w:rsidR="0058430F" w:rsidRPr="00D938FF" w:rsidRDefault="0058430F" w:rsidP="0058430F">
      <w:pPr>
        <w:numPr>
          <w:ilvl w:val="2"/>
          <w:numId w:val="11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brak Państwa zgody lub jej wycofanie, nigdy nie będzie podstawą niekorzystnego traktowania Współpracownika. </w:t>
      </w:r>
    </w:p>
    <w:p w14:paraId="4DA495B3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3E0FCE64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Kim są odbiorcy Państwa danych osobowych? </w:t>
      </w:r>
    </w:p>
    <w:p w14:paraId="7F6DAE69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2DC8FB6A" w14:textId="77777777" w:rsidR="0058430F" w:rsidRPr="00D938FF" w:rsidRDefault="0058430F" w:rsidP="0058430F">
      <w:pPr>
        <w:spacing w:after="0" w:line="240" w:lineRule="auto"/>
        <w:ind w:left="-5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lastRenderedPageBreak/>
        <w:t xml:space="preserve">Państwa dane osobowe zebrane na potrzeby zawarcia i realizacji umowy cywilnoprawnej możemy ujawnić: </w:t>
      </w:r>
    </w:p>
    <w:p w14:paraId="1261E25C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359686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dostawcom usług: szkoleniowych, doradztwa prawnego, audytorskich, rachunkowych;</w:t>
      </w:r>
    </w:p>
    <w:p w14:paraId="32DC67E0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zakładowym organizacjom związkowym działającym w zakładach pracy Administratora, </w:t>
      </w:r>
    </w:p>
    <w:p w14:paraId="4C89C402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partnerom handlowym, kontrahentom, klientom, pacjentom Administratora, otrzymującym dane Współpracowników w celu wskazanym w punkcie 3.2. powyżej, </w:t>
      </w:r>
    </w:p>
    <w:p w14:paraId="5C314D14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bankom w zakresie realizacji umowy o współpracę i działalności Administratora. </w:t>
      </w:r>
    </w:p>
    <w:p w14:paraId="6A66D5A0" w14:textId="77777777" w:rsidR="0058430F" w:rsidRPr="00D938FF" w:rsidRDefault="0058430F" w:rsidP="0058430F">
      <w:pPr>
        <w:spacing w:after="0" w:line="240" w:lineRule="auto"/>
        <w:ind w:left="72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061E4168" w14:textId="77777777" w:rsidR="0058430F" w:rsidRPr="00D938FF" w:rsidRDefault="0058430F" w:rsidP="0058430F">
      <w:pPr>
        <w:spacing w:after="0" w:line="240" w:lineRule="auto"/>
        <w:ind w:left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51BFE3EF" w14:textId="77777777" w:rsidR="0058430F" w:rsidRPr="00D938FF" w:rsidRDefault="0058430F" w:rsidP="0058430F">
      <w:pPr>
        <w:spacing w:after="0" w:line="240" w:lineRule="auto"/>
        <w:ind w:left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499827A8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Przekazywanie danych osobowych Współpracownika poza Europejski Obszar Gospodarczy. </w:t>
      </w:r>
    </w:p>
    <w:p w14:paraId="6D363E15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54F8949A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Nie będziemy przekazywać Państwa danych poza bezpieczny Europejski Obszar Gospodarczy. </w:t>
      </w:r>
    </w:p>
    <w:p w14:paraId="5F69C437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77995DE0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Czy podanie przez Państwa danych jest obowiązkowe? 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51B349CB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6622CE7B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60582770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30EDDCF7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Jakie prawa przysługują Państwu w związku z przetwarzaniem przez nas danych osobowych? </w:t>
      </w:r>
    </w:p>
    <w:p w14:paraId="3042AB13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08A9CC5A" w14:textId="77777777" w:rsidR="0058430F" w:rsidRPr="00D938FF" w:rsidRDefault="0058430F" w:rsidP="0058430F">
      <w:pPr>
        <w:spacing w:after="0" w:line="240" w:lineRule="auto"/>
        <w:ind w:left="-5" w:hanging="1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Przysługuje Państwu prawo do: </w:t>
      </w:r>
    </w:p>
    <w:p w14:paraId="75114101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dostępu do własnych danych osobowych w tym uzyskania ich kopii, </w:t>
      </w:r>
    </w:p>
    <w:p w14:paraId="31F7B8ED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sprostowania własnych danych osobowych, </w:t>
      </w:r>
    </w:p>
    <w:p w14:paraId="077E35CA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żądania usunięcia własnych danych osobowych,  </w:t>
      </w:r>
    </w:p>
    <w:p w14:paraId="0FE24A1F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ograniczenia przetwarzania własnych danych, </w:t>
      </w:r>
    </w:p>
    <w:p w14:paraId="77424287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przenoszenia własnych danych, </w:t>
      </w:r>
    </w:p>
    <w:p w14:paraId="43FF28E2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2ED0390C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wniesienie skargi do Prezesa Urzędu Ochrony Danych Osobowych w przypadku, gdybyśmy przetwarzali Państwa dane osobowe z naruszeniem prawa. </w:t>
      </w:r>
    </w:p>
    <w:p w14:paraId="05295E20" w14:textId="77777777" w:rsidR="0058430F" w:rsidRPr="00D938FF" w:rsidRDefault="0058430F" w:rsidP="0058430F">
      <w:pPr>
        <w:spacing w:after="0" w:line="240" w:lineRule="auto"/>
        <w:ind w:left="221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1F0CA028" w14:textId="77777777" w:rsidR="0058430F" w:rsidRPr="00D938FF" w:rsidRDefault="0058430F" w:rsidP="0058430F">
      <w:pPr>
        <w:spacing w:after="0" w:line="240" w:lineRule="auto"/>
        <w:ind w:left="221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268F0A7" w14:textId="77777777" w:rsidR="0058430F" w:rsidRPr="00D938FF" w:rsidRDefault="0058430F" w:rsidP="0058430F">
      <w:pPr>
        <w:spacing w:after="0" w:line="240" w:lineRule="auto"/>
        <w:ind w:left="221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4EE51381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452A17BA" w14:textId="77777777" w:rsidR="0058430F" w:rsidRPr="00D938FF" w:rsidRDefault="0058430F" w:rsidP="0058430F">
      <w:pPr>
        <w:spacing w:after="0" w:line="240" w:lineRule="auto"/>
        <w:ind w:left="-5" w:hanging="1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11. Czy będziemy podejmować decyzje w sposób całkowicie zautomatyzowany ? </w:t>
      </w:r>
    </w:p>
    <w:p w14:paraId="7ADD0891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0C9EA641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 toku realizacji umowy o współpracę nie będziemy podejmować decyzji w sposób całkowicie zautomatyzowany, w tym w oparciu o profilowanie..  </w:t>
      </w:r>
    </w:p>
    <w:p w14:paraId="3D5CBD97" w14:textId="77777777" w:rsidR="0058430F" w:rsidRPr="002913E3" w:rsidRDefault="0058430F" w:rsidP="0058430F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  <w:sz w:val="20"/>
          <w:lang w:eastAsia="pl-PL"/>
        </w:rPr>
      </w:pPr>
    </w:p>
    <w:p w14:paraId="29E2299E" w14:textId="77777777" w:rsidR="0058430F" w:rsidRDefault="0058430F" w:rsidP="0058430F">
      <w:pPr>
        <w:rPr>
          <w:rFonts w:ascii="Century Gothic" w:hAnsi="Century Gothic"/>
          <w:iCs/>
        </w:rPr>
      </w:pPr>
    </w:p>
    <w:p w14:paraId="64634B1E" w14:textId="77777777" w:rsidR="0058430F" w:rsidRDefault="0058430F" w:rsidP="0058430F">
      <w:pPr>
        <w:rPr>
          <w:rFonts w:ascii="Century Gothic" w:hAnsi="Century Gothic"/>
          <w:iCs/>
        </w:rPr>
      </w:pPr>
    </w:p>
    <w:p w14:paraId="5045AAFE" w14:textId="1D4A42E4" w:rsidR="0058430F" w:rsidRPr="00086030" w:rsidRDefault="0058430F" w:rsidP="0058430F">
      <w:pPr>
        <w:rPr>
          <w:rFonts w:ascii="Century Gothic" w:hAnsi="Century Gothic"/>
          <w:iCs/>
          <w:sz w:val="18"/>
          <w:szCs w:val="18"/>
        </w:rPr>
      </w:pPr>
      <w:r w:rsidRPr="00086030">
        <w:rPr>
          <w:rFonts w:ascii="Century Gothic" w:hAnsi="Century Gothic"/>
          <w:iCs/>
          <w:sz w:val="18"/>
          <w:szCs w:val="18"/>
        </w:rPr>
        <w:t xml:space="preserve">Olsztyn, dn. </w:t>
      </w:r>
      <w:r w:rsidR="00493E18">
        <w:rPr>
          <w:rFonts w:ascii="Century Gothic" w:hAnsi="Century Gothic"/>
          <w:iCs/>
          <w:sz w:val="18"/>
          <w:szCs w:val="18"/>
        </w:rPr>
        <w:t>15.11</w:t>
      </w:r>
      <w:r w:rsidR="007F0231">
        <w:rPr>
          <w:rFonts w:ascii="Century Gothic" w:hAnsi="Century Gothic"/>
          <w:iCs/>
          <w:sz w:val="18"/>
          <w:szCs w:val="18"/>
        </w:rPr>
        <w:t>.2024r</w:t>
      </w:r>
      <w:r w:rsidRPr="00086030">
        <w:rPr>
          <w:rFonts w:ascii="Century Gothic" w:hAnsi="Century Gothic"/>
          <w:iCs/>
          <w:sz w:val="18"/>
          <w:szCs w:val="18"/>
        </w:rPr>
        <w:t>.</w:t>
      </w:r>
    </w:p>
    <w:p w14:paraId="34A39AD5" w14:textId="77777777" w:rsidR="0097436F" w:rsidRDefault="0097436F" w:rsidP="0097436F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3C44E5E9" w14:textId="186C93A0" w:rsidR="00F06755" w:rsidRDefault="00F06755" w:rsidP="00F06755">
      <w:pPr>
        <w:rPr>
          <w:rFonts w:ascii="Century Gothic" w:hAnsi="Century Gothic"/>
          <w:sz w:val="24"/>
          <w:szCs w:val="24"/>
        </w:rPr>
      </w:pPr>
    </w:p>
    <w:p w14:paraId="5CA9C67C" w14:textId="5B1BF3D1" w:rsidR="003A7155" w:rsidRPr="00F06755" w:rsidRDefault="003A7155" w:rsidP="00F06755">
      <w:pPr>
        <w:rPr>
          <w:rFonts w:ascii="Century Gothic" w:hAnsi="Century Gothic"/>
          <w:sz w:val="24"/>
          <w:szCs w:val="24"/>
        </w:rPr>
      </w:pPr>
    </w:p>
    <w:sectPr w:rsidR="003A7155" w:rsidRPr="00F06755" w:rsidSect="006C258C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22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7D4F" w14:textId="77777777" w:rsidR="00F443FE" w:rsidRDefault="00F443FE" w:rsidP="00E77BEC">
      <w:pPr>
        <w:spacing w:after="0" w:line="240" w:lineRule="auto"/>
      </w:pPr>
      <w:r>
        <w:separator/>
      </w:r>
    </w:p>
  </w:endnote>
  <w:endnote w:type="continuationSeparator" w:id="0">
    <w:p w14:paraId="6E5B93C4" w14:textId="77777777" w:rsidR="00F443FE" w:rsidRDefault="00F443FE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FD1AD" w14:textId="77777777" w:rsidR="003E2E21" w:rsidRPr="003E2E21" w:rsidRDefault="003E2E21" w:rsidP="003E2E21">
    <w:pPr>
      <w:rPr>
        <w:rFonts w:ascii="Century Gothic" w:hAnsi="Century Gothic"/>
        <w:bCs/>
        <w:iCs/>
        <w:sz w:val="16"/>
        <w:szCs w:val="16"/>
      </w:rPr>
    </w:pPr>
  </w:p>
  <w:p w14:paraId="478BDA33" w14:textId="77777777" w:rsidR="003E2E21" w:rsidRPr="003E2E21" w:rsidRDefault="003E2E21" w:rsidP="003E2E21">
    <w:pPr>
      <w:spacing w:line="240" w:lineRule="auto"/>
      <w:ind w:right="10"/>
      <w:jc w:val="center"/>
      <w:rPr>
        <w:rFonts w:ascii="Century Gothic" w:hAnsi="Century Gothic" w:cs="Calibri"/>
        <w:bCs/>
        <w:color w:val="000000"/>
        <w:sz w:val="16"/>
        <w:szCs w:val="16"/>
      </w:rPr>
    </w:pPr>
    <w:r w:rsidRPr="003E2E21">
      <w:rPr>
        <w:rFonts w:ascii="Century Gothic" w:hAnsi="Century Gothic" w:cs="Calibri"/>
        <w:bCs/>
        <w:color w:val="000000"/>
        <w:sz w:val="16"/>
        <w:szCs w:val="16"/>
      </w:rPr>
      <w:t>INFORMACJA O PROCEDURZE Z</w:t>
    </w:r>
    <w:r>
      <w:rPr>
        <w:rFonts w:ascii="Century Gothic" w:hAnsi="Century Gothic" w:cs="Calibri"/>
        <w:bCs/>
        <w:color w:val="000000"/>
        <w:sz w:val="16"/>
        <w:szCs w:val="16"/>
      </w:rPr>
      <w:t>G</w:t>
    </w:r>
    <w:r w:rsidRPr="003E2E21">
      <w:rPr>
        <w:rFonts w:ascii="Century Gothic" w:hAnsi="Century Gothic" w:cs="Calibri"/>
        <w:bCs/>
        <w:color w:val="000000"/>
        <w:sz w:val="16"/>
        <w:szCs w:val="16"/>
      </w:rPr>
      <w:t>ŁASZANIA NIEPRAWIDŁOWOŚCI ORAZ OCHRONY SYNGANALISTÓW W WARMIŃSKO-MAZURSKIM CENTRUM CHORÓB PŁUC W OLSZTYNIE</w:t>
    </w:r>
  </w:p>
  <w:p w14:paraId="0FDE2DDE" w14:textId="5B9E3D0C" w:rsidR="003E2E21" w:rsidRPr="003E2E21" w:rsidRDefault="003E2E21" w:rsidP="003E2E21">
    <w:pPr>
      <w:spacing w:before="100" w:beforeAutospacing="1" w:after="100" w:afterAutospacing="1" w:line="240" w:lineRule="auto"/>
      <w:jc w:val="both"/>
      <w:outlineLvl w:val="2"/>
      <w:rPr>
        <w:rFonts w:ascii="Century Gothic" w:eastAsia="Times New Roman" w:hAnsi="Century Gothic"/>
        <w:bCs/>
        <w:sz w:val="16"/>
        <w:szCs w:val="16"/>
      </w:rPr>
    </w:pPr>
    <w:r w:rsidRPr="003E2E21">
      <w:rPr>
        <w:rFonts w:ascii="Century Gothic" w:eastAsia="Times New Roman" w:hAnsi="Century Gothic"/>
        <w:bCs/>
        <w:sz w:val="16"/>
        <w:szCs w:val="16"/>
      </w:rPr>
      <w:t xml:space="preserve">Informujemy, że, na podstawie art. 23 ust. 1 w zw. z art. 24 ust. 1 ustawy z dnia 14 czerwca 2024 r. o ochronie sygnalistów (Dz. U. poz. 928) w Warmińsko-Mazurskim Centrum Chorób Płuc w Olsztynie wdrożono procedurę zgłoszeń wewnętrznych. Procedura ta reguluje warunki i zakres objęcia ochroną sygnalisty, którym może być m.in. kandydat na pracownika dokonujący w dobrej wierze w kontekście związanym z pracą zgłoszenia naruszenia prawa w W-MCCP w Olsztynie. </w:t>
    </w:r>
    <w:r>
      <w:rPr>
        <w:rFonts w:ascii="Century Gothic" w:eastAsia="Times New Roman" w:hAnsi="Century Gothic"/>
        <w:bCs/>
        <w:sz w:val="16"/>
        <w:szCs w:val="16"/>
      </w:rPr>
      <w:t xml:space="preserve"> </w:t>
    </w:r>
    <w:r w:rsidRPr="003E2E21">
      <w:rPr>
        <w:rFonts w:ascii="Century Gothic" w:eastAsia="Times New Roman" w:hAnsi="Century Gothic"/>
        <w:bCs/>
        <w:sz w:val="16"/>
        <w:szCs w:val="16"/>
      </w:rPr>
      <w:t xml:space="preserve">Treść procedury znajduje się na stronie internetowej: </w:t>
    </w:r>
    <w:r w:rsidRPr="003E2E21">
      <w:rPr>
        <w:rFonts w:ascii="Century Gothic" w:eastAsia="Times New Roman" w:hAnsi="Century Gothic"/>
        <w:bCs/>
        <w:sz w:val="16"/>
        <w:szCs w:val="16"/>
        <w:u w:val="single"/>
      </w:rPr>
      <w:t>wmccp.pl.</w:t>
    </w:r>
  </w:p>
  <w:p w14:paraId="34924362" w14:textId="77777777" w:rsidR="003E2E21" w:rsidRDefault="003E2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864E" w14:textId="77777777" w:rsidR="00F443FE" w:rsidRDefault="00F443FE" w:rsidP="00E77BEC">
      <w:pPr>
        <w:spacing w:after="0" w:line="240" w:lineRule="auto"/>
      </w:pPr>
      <w:r>
        <w:separator/>
      </w:r>
    </w:p>
  </w:footnote>
  <w:footnote w:type="continuationSeparator" w:id="0">
    <w:p w14:paraId="67107D49" w14:textId="77777777" w:rsidR="00F443FE" w:rsidRDefault="00F443FE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6E39" w14:textId="2D20CBCE" w:rsidR="00E77BEC" w:rsidRPr="00E77BEC" w:rsidRDefault="00E77BEC" w:rsidP="00E77BE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760E5" wp14:editId="4F487C65">
          <wp:simplePos x="0" y="0"/>
          <wp:positionH relativeFrom="page">
            <wp:posOffset>2</wp:posOffset>
          </wp:positionH>
          <wp:positionV relativeFrom="margin">
            <wp:posOffset>-1610995</wp:posOffset>
          </wp:positionV>
          <wp:extent cx="7559996" cy="143576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0AE1" w14:textId="789B89CA" w:rsidR="0074205C" w:rsidRDefault="0044176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01F1DD" wp14:editId="2E762D43">
          <wp:simplePos x="0" y="0"/>
          <wp:positionH relativeFrom="page">
            <wp:posOffset>4445</wp:posOffset>
          </wp:positionH>
          <wp:positionV relativeFrom="margin">
            <wp:posOffset>-1543050</wp:posOffset>
          </wp:positionV>
          <wp:extent cx="7559996" cy="1435764"/>
          <wp:effectExtent l="0" t="0" r="0" b="0"/>
          <wp:wrapNone/>
          <wp:docPr id="458664152" name="Obraz 458664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4664"/>
    <w:multiLevelType w:val="hybridMultilevel"/>
    <w:tmpl w:val="ACA0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EEB"/>
    <w:multiLevelType w:val="hybridMultilevel"/>
    <w:tmpl w:val="26E4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555C"/>
    <w:multiLevelType w:val="hybridMultilevel"/>
    <w:tmpl w:val="3C70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59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580E6D"/>
    <w:multiLevelType w:val="hybridMultilevel"/>
    <w:tmpl w:val="87C0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BA7"/>
    <w:multiLevelType w:val="hybridMultilevel"/>
    <w:tmpl w:val="AD460B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353867"/>
    <w:multiLevelType w:val="hybridMultilevel"/>
    <w:tmpl w:val="EB84EA2E"/>
    <w:lvl w:ilvl="0" w:tplc="495E1DB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F70A4"/>
    <w:multiLevelType w:val="hybridMultilevel"/>
    <w:tmpl w:val="CB4EF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9D4C15"/>
    <w:multiLevelType w:val="hybridMultilevel"/>
    <w:tmpl w:val="07E6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1517D7"/>
    <w:multiLevelType w:val="hybridMultilevel"/>
    <w:tmpl w:val="0068D384"/>
    <w:lvl w:ilvl="0" w:tplc="E6BA2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F21C92"/>
    <w:multiLevelType w:val="hybridMultilevel"/>
    <w:tmpl w:val="8CB8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8847F9"/>
    <w:multiLevelType w:val="hybridMultilevel"/>
    <w:tmpl w:val="CC5A0C6A"/>
    <w:lvl w:ilvl="0" w:tplc="517EC310">
      <w:start w:val="1"/>
      <w:numFmt w:val="decimal"/>
      <w:lvlText w:val="%1)"/>
      <w:lvlJc w:val="left"/>
      <w:pPr>
        <w:ind w:left="1068" w:hanging="360"/>
      </w:pPr>
      <w:rPr>
        <w:rFonts w:cs="CenturyGothic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4771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035815">
    <w:abstractNumId w:val="7"/>
  </w:num>
  <w:num w:numId="3" w16cid:durableId="350618237">
    <w:abstractNumId w:val="6"/>
  </w:num>
  <w:num w:numId="4" w16cid:durableId="2081101702">
    <w:abstractNumId w:val="16"/>
  </w:num>
  <w:num w:numId="5" w16cid:durableId="2096392352">
    <w:abstractNumId w:val="11"/>
  </w:num>
  <w:num w:numId="6" w16cid:durableId="1873423847">
    <w:abstractNumId w:val="3"/>
  </w:num>
  <w:num w:numId="7" w16cid:durableId="1520461440">
    <w:abstractNumId w:val="9"/>
  </w:num>
  <w:num w:numId="8" w16cid:durableId="2037537645">
    <w:abstractNumId w:val="15"/>
  </w:num>
  <w:num w:numId="9" w16cid:durableId="767624977">
    <w:abstractNumId w:val="10"/>
  </w:num>
  <w:num w:numId="10" w16cid:durableId="1125732221">
    <w:abstractNumId w:val="12"/>
  </w:num>
  <w:num w:numId="11" w16cid:durableId="752899552">
    <w:abstractNumId w:val="8"/>
  </w:num>
  <w:num w:numId="12" w16cid:durableId="2011759563">
    <w:abstractNumId w:val="4"/>
  </w:num>
  <w:num w:numId="13" w16cid:durableId="1390685204">
    <w:abstractNumId w:val="5"/>
  </w:num>
  <w:num w:numId="14" w16cid:durableId="1211267862">
    <w:abstractNumId w:val="14"/>
  </w:num>
  <w:num w:numId="15" w16cid:durableId="662509848">
    <w:abstractNumId w:val="0"/>
  </w:num>
  <w:num w:numId="16" w16cid:durableId="1592079005">
    <w:abstractNumId w:val="13"/>
  </w:num>
  <w:num w:numId="17" w16cid:durableId="1033655271">
    <w:abstractNumId w:val="1"/>
  </w:num>
  <w:num w:numId="18" w16cid:durableId="177721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C"/>
    <w:rsid w:val="000541A5"/>
    <w:rsid w:val="00076C95"/>
    <w:rsid w:val="000A1880"/>
    <w:rsid w:val="0018441D"/>
    <w:rsid w:val="001A782E"/>
    <w:rsid w:val="00216A7A"/>
    <w:rsid w:val="002E1775"/>
    <w:rsid w:val="003735E5"/>
    <w:rsid w:val="003A7155"/>
    <w:rsid w:val="003E2E21"/>
    <w:rsid w:val="004341E7"/>
    <w:rsid w:val="00441767"/>
    <w:rsid w:val="00464FA5"/>
    <w:rsid w:val="00493E18"/>
    <w:rsid w:val="005735A7"/>
    <w:rsid w:val="00582889"/>
    <w:rsid w:val="0058430F"/>
    <w:rsid w:val="005A6C42"/>
    <w:rsid w:val="005C0B35"/>
    <w:rsid w:val="006646E8"/>
    <w:rsid w:val="00680B01"/>
    <w:rsid w:val="006831E2"/>
    <w:rsid w:val="006C258C"/>
    <w:rsid w:val="006E6D03"/>
    <w:rsid w:val="0074205C"/>
    <w:rsid w:val="007A2B67"/>
    <w:rsid w:val="007B3252"/>
    <w:rsid w:val="007C051B"/>
    <w:rsid w:val="007F0231"/>
    <w:rsid w:val="00800FF4"/>
    <w:rsid w:val="008A0DB6"/>
    <w:rsid w:val="009469BA"/>
    <w:rsid w:val="00972D77"/>
    <w:rsid w:val="0097436F"/>
    <w:rsid w:val="00987A4F"/>
    <w:rsid w:val="009D3C6B"/>
    <w:rsid w:val="00A06EC5"/>
    <w:rsid w:val="00A136B7"/>
    <w:rsid w:val="00A56C10"/>
    <w:rsid w:val="00B24331"/>
    <w:rsid w:val="00B410C1"/>
    <w:rsid w:val="00B55E90"/>
    <w:rsid w:val="00B652E8"/>
    <w:rsid w:val="00B840C9"/>
    <w:rsid w:val="00BB1339"/>
    <w:rsid w:val="00C654DF"/>
    <w:rsid w:val="00CB5608"/>
    <w:rsid w:val="00CE7BEC"/>
    <w:rsid w:val="00D02910"/>
    <w:rsid w:val="00D06870"/>
    <w:rsid w:val="00D26670"/>
    <w:rsid w:val="00E44CE4"/>
    <w:rsid w:val="00E5620C"/>
    <w:rsid w:val="00E77BEC"/>
    <w:rsid w:val="00E8080C"/>
    <w:rsid w:val="00EE40B0"/>
    <w:rsid w:val="00F06755"/>
    <w:rsid w:val="00F37C25"/>
    <w:rsid w:val="00F443FE"/>
    <w:rsid w:val="00F52F65"/>
    <w:rsid w:val="00F76ACC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43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styleId="Akapitzlist">
    <w:name w:val="List Paragraph"/>
    <w:basedOn w:val="Normalny"/>
    <w:uiPriority w:val="34"/>
    <w:qFormat/>
    <w:rsid w:val="009743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5843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43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lmonologia.olsz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3FED-9E6B-4020-A3E1-E624590C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1</cp:lastModifiedBy>
  <cp:revision>10</cp:revision>
  <cp:lastPrinted>2024-04-19T11:35:00Z</cp:lastPrinted>
  <dcterms:created xsi:type="dcterms:W3CDTF">2024-04-19T11:33:00Z</dcterms:created>
  <dcterms:modified xsi:type="dcterms:W3CDTF">2024-11-15T13:20:00Z</dcterms:modified>
</cp:coreProperties>
</file>